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300" w:rsidRPr="00AF17E8" w:rsidRDefault="00CD6300" w:rsidP="00CD6300">
      <w:pPr>
        <w:shd w:val="clear" w:color="auto" w:fill="69BEBE"/>
        <w:spacing w:before="120"/>
        <w:ind w:left="1134" w:right="1134"/>
        <w:jc w:val="center"/>
        <w:rPr>
          <w:rFonts w:ascii="UniRennes Inline" w:eastAsia="Calibri" w:hAnsi="UniRennes Inline" w:cs="Calibri"/>
          <w:b/>
          <w:caps/>
          <w:color w:val="FFFFFF" w:themeColor="background1"/>
          <w:sz w:val="38"/>
          <w:szCs w:val="38"/>
        </w:rPr>
      </w:pPr>
      <w:r w:rsidRPr="00AF17E8">
        <w:rPr>
          <w:rFonts w:ascii="UniRennes Inline" w:eastAsia="Calibri" w:hAnsi="UniRennes Inline" w:cs="Calibri"/>
          <w:b/>
          <w:caps/>
          <w:color w:val="FFFFFF" w:themeColor="background1"/>
          <w:sz w:val="38"/>
          <w:szCs w:val="38"/>
        </w:rPr>
        <w:t>DEMANDE de bourse de voyage</w:t>
      </w:r>
    </w:p>
    <w:p w:rsidR="00CD6300" w:rsidRPr="00AF17E8" w:rsidRDefault="00CD6300" w:rsidP="00CD6300">
      <w:pPr>
        <w:shd w:val="clear" w:color="auto" w:fill="69BEBE"/>
        <w:spacing w:before="120"/>
        <w:ind w:left="1134" w:right="1134"/>
        <w:jc w:val="center"/>
        <w:rPr>
          <w:rFonts w:ascii="UniRennes Inline" w:eastAsia="Calibri" w:hAnsi="UniRennes Inline" w:cs="Calibri"/>
          <w:b/>
          <w:color w:val="00697D"/>
          <w:sz w:val="18"/>
          <w:szCs w:val="18"/>
        </w:rPr>
      </w:pPr>
      <w:r w:rsidRPr="00AF17E8">
        <w:rPr>
          <w:rFonts w:ascii="UniRennes Inline" w:eastAsia="Calibri" w:hAnsi="UniRennes Inline" w:cs="Calibri"/>
          <w:b/>
          <w:color w:val="FFFFFF" w:themeColor="background1"/>
          <w:sz w:val="38"/>
          <w:szCs w:val="38"/>
        </w:rPr>
        <w:t>JBISR 2025</w:t>
      </w:r>
      <w:r>
        <w:rPr>
          <w:rFonts w:ascii="UniRennes Inline" w:eastAsia="Calibri" w:hAnsi="UniRennes Inline" w:cs="Calibri"/>
          <w:b/>
          <w:color w:val="FFFFFF" w:themeColor="background1"/>
          <w:sz w:val="38"/>
          <w:szCs w:val="38"/>
        </w:rPr>
        <w:br/>
      </w:r>
    </w:p>
    <w:p w:rsidR="00CD6300" w:rsidRPr="00AF17E8" w:rsidRDefault="00CD6300" w:rsidP="00CD6300">
      <w:pPr>
        <w:tabs>
          <w:tab w:val="left" w:pos="3420"/>
          <w:tab w:val="left" w:pos="6300"/>
        </w:tabs>
        <w:jc w:val="both"/>
        <w:rPr>
          <w:rFonts w:ascii="UniRennes" w:eastAsia="Calibri" w:hAnsi="UniRennes" w:cs="Calibri"/>
          <w:sz w:val="18"/>
          <w:szCs w:val="18"/>
        </w:rPr>
      </w:pPr>
    </w:p>
    <w:p w:rsidR="00CD6300" w:rsidRPr="00AF17E8" w:rsidRDefault="00CD6300" w:rsidP="00CD6300">
      <w:pPr>
        <w:jc w:val="center"/>
        <w:rPr>
          <w:rFonts w:ascii="UniRennes" w:eastAsia="Arial" w:hAnsi="UniRennes" w:cs="Arial"/>
          <w:i/>
          <w:sz w:val="20"/>
          <w:szCs w:val="20"/>
        </w:rPr>
      </w:pPr>
    </w:p>
    <w:p w:rsidR="00CD6300" w:rsidRPr="00AF17E8" w:rsidRDefault="00CD6300" w:rsidP="00CD6300">
      <w:pPr>
        <w:jc w:val="center"/>
        <w:rPr>
          <w:rFonts w:ascii="UniRennes" w:eastAsia="Arial" w:hAnsi="UniRennes" w:cs="Arial"/>
          <w:iCs/>
        </w:rPr>
      </w:pPr>
      <w:r>
        <w:rPr>
          <w:rFonts w:ascii="UniRennes" w:eastAsia="Arial" w:hAnsi="UniRennes" w:cs="Arial"/>
          <w:iCs/>
        </w:rPr>
        <w:t>Merci de</w:t>
      </w:r>
      <w:r w:rsidRPr="00AF17E8">
        <w:rPr>
          <w:rFonts w:ascii="UniRennes" w:eastAsia="Arial" w:hAnsi="UniRennes" w:cs="Arial"/>
          <w:iCs/>
        </w:rPr>
        <w:t xml:space="preserve"> retourner</w:t>
      </w:r>
      <w:r>
        <w:rPr>
          <w:rFonts w:ascii="UniRennes" w:eastAsia="Arial" w:hAnsi="UniRennes" w:cs="Arial"/>
          <w:iCs/>
        </w:rPr>
        <w:t xml:space="preserve"> le</w:t>
      </w:r>
      <w:r w:rsidRPr="00AF17E8">
        <w:rPr>
          <w:rFonts w:ascii="UniRennes" w:eastAsia="Arial" w:hAnsi="UniRennes" w:cs="Arial"/>
          <w:iCs/>
        </w:rPr>
        <w:t xml:space="preserve"> formulaire</w:t>
      </w:r>
      <w:r>
        <w:rPr>
          <w:rFonts w:ascii="UniRennes" w:eastAsia="Arial" w:hAnsi="UniRennes" w:cs="Arial"/>
          <w:iCs/>
        </w:rPr>
        <w:t xml:space="preserve"> complété</w:t>
      </w:r>
      <w:r w:rsidRPr="00AF17E8">
        <w:rPr>
          <w:rFonts w:ascii="UniRennes" w:eastAsia="Arial" w:hAnsi="UniRennes" w:cs="Arial"/>
          <w:iCs/>
        </w:rPr>
        <w:t xml:space="preserve"> au format </w:t>
      </w:r>
      <w:proofErr w:type="spellStart"/>
      <w:r w:rsidRPr="00AF17E8">
        <w:rPr>
          <w:rFonts w:ascii="UniRennes" w:eastAsia="Arial" w:hAnsi="UniRennes" w:cs="Arial"/>
          <w:iCs/>
        </w:rPr>
        <w:t>pdf</w:t>
      </w:r>
      <w:proofErr w:type="spellEnd"/>
      <w:r w:rsidRPr="00AF17E8">
        <w:rPr>
          <w:rFonts w:ascii="UniRennes" w:eastAsia="Arial" w:hAnsi="UniRennes" w:cs="Arial"/>
          <w:iCs/>
        </w:rPr>
        <w:t xml:space="preserve"> </w:t>
      </w:r>
    </w:p>
    <w:p w:rsidR="00CD6300" w:rsidRPr="00AF17E8" w:rsidRDefault="00CD6300" w:rsidP="00CD6300">
      <w:pPr>
        <w:jc w:val="center"/>
        <w:rPr>
          <w:rFonts w:ascii="UniRennes" w:eastAsia="Arial" w:hAnsi="UniRennes" w:cs="Arial"/>
          <w:iCs/>
        </w:rPr>
      </w:pPr>
      <w:proofErr w:type="gramStart"/>
      <w:r w:rsidRPr="00AF17E8">
        <w:rPr>
          <w:rFonts w:ascii="UniRennes" w:eastAsia="Arial" w:hAnsi="UniRennes" w:cs="Arial"/>
          <w:iCs/>
        </w:rPr>
        <w:t>avec</w:t>
      </w:r>
      <w:proofErr w:type="gramEnd"/>
      <w:r w:rsidRPr="00AF17E8">
        <w:rPr>
          <w:rFonts w:ascii="UniRennes" w:eastAsia="Arial" w:hAnsi="UniRennes" w:cs="Arial"/>
          <w:iCs/>
        </w:rPr>
        <w:t xml:space="preserve"> nom_prénom_bourseJBISR.pdf </w:t>
      </w:r>
    </w:p>
    <w:p w:rsidR="00CD6300" w:rsidRPr="00AF17E8" w:rsidRDefault="00CD6300" w:rsidP="00CD6300">
      <w:pPr>
        <w:jc w:val="center"/>
        <w:rPr>
          <w:rFonts w:ascii="UniRennes" w:eastAsia="Arial" w:hAnsi="UniRennes" w:cs="Arial"/>
          <w:b/>
          <w:iCs/>
        </w:rPr>
      </w:pPr>
      <w:proofErr w:type="gramStart"/>
      <w:r w:rsidRPr="00AF17E8">
        <w:rPr>
          <w:rFonts w:ascii="UniRennes" w:eastAsia="Arial" w:hAnsi="UniRennes" w:cs="Arial"/>
          <w:iCs/>
        </w:rPr>
        <w:t>par</w:t>
      </w:r>
      <w:proofErr w:type="gramEnd"/>
      <w:r w:rsidRPr="00AF17E8">
        <w:rPr>
          <w:rFonts w:ascii="UniRennes" w:eastAsia="Arial" w:hAnsi="UniRennes" w:cs="Arial"/>
          <w:iCs/>
        </w:rPr>
        <w:t xml:space="preserve"> email à</w:t>
      </w:r>
      <w:r w:rsidRPr="00AF17E8">
        <w:rPr>
          <w:rFonts w:ascii="UniRennes" w:eastAsia="Arial" w:hAnsi="UniRennes" w:cs="Arial"/>
          <w:iCs/>
          <w:color w:val="3366FF"/>
        </w:rPr>
        <w:t xml:space="preserve"> </w:t>
      </w:r>
      <w:r w:rsidRPr="00AF17E8">
        <w:rPr>
          <w:rFonts w:ascii="UniRennes" w:eastAsia="Arial" w:hAnsi="UniRennes" w:cs="Arial"/>
          <w:b/>
          <w:bCs/>
          <w:iCs/>
          <w:color w:val="00697D"/>
        </w:rPr>
        <w:t>jbisr2025@sciencesconf.org</w:t>
      </w:r>
    </w:p>
    <w:p w:rsidR="00CD6300" w:rsidRPr="00AF17E8" w:rsidRDefault="00CD6300" w:rsidP="00CD6300">
      <w:pPr>
        <w:spacing w:line="276" w:lineRule="auto"/>
        <w:rPr>
          <w:rFonts w:ascii="UniRennes" w:eastAsia="Arial" w:hAnsi="UniRennes" w:cs="Arial"/>
          <w:b/>
          <w:sz w:val="22"/>
          <w:szCs w:val="22"/>
        </w:rPr>
      </w:pPr>
    </w:p>
    <w:p w:rsidR="00CD6300" w:rsidRPr="00AF17E8" w:rsidRDefault="00CD6300" w:rsidP="00CD6300">
      <w:pPr>
        <w:pStyle w:val="Heading2"/>
      </w:pPr>
      <w:r w:rsidRPr="00AF17E8">
        <w:t>Pour qui ?</w:t>
      </w:r>
      <w:r w:rsidRPr="00AF17E8">
        <w:tab/>
      </w:r>
      <w:r w:rsidRPr="00AF17E8">
        <w:tab/>
      </w:r>
      <w:r w:rsidRPr="00AF17E8">
        <w:tab/>
      </w:r>
      <w:r w:rsidRPr="00AF17E8">
        <w:tab/>
      </w:r>
    </w:p>
    <w:p w:rsidR="00CD6300" w:rsidRPr="00A96B1A" w:rsidRDefault="00CD6300" w:rsidP="00CD6300">
      <w:pPr>
        <w:spacing w:before="240" w:after="240" w:line="276" w:lineRule="auto"/>
        <w:rPr>
          <w:rFonts w:ascii="UniRennes Light" w:eastAsia="Arial" w:hAnsi="UniRennes Light" w:cs="Arial"/>
        </w:rPr>
      </w:pPr>
      <w:proofErr w:type="spellStart"/>
      <w:r w:rsidRPr="00A96B1A">
        <w:rPr>
          <w:rFonts w:ascii="UniRennes Light" w:eastAsia="Arial" w:hAnsi="UniRennes Light" w:cs="Arial"/>
        </w:rPr>
        <w:t>Un·e</w:t>
      </w:r>
      <w:proofErr w:type="spellEnd"/>
      <w:r w:rsidRPr="00A96B1A">
        <w:rPr>
          <w:rFonts w:ascii="UniRennes Light" w:eastAsia="Arial" w:hAnsi="UniRennes Light" w:cs="Arial"/>
        </w:rPr>
        <w:t xml:space="preserve"> </w:t>
      </w:r>
      <w:proofErr w:type="spellStart"/>
      <w:r w:rsidRPr="00A96B1A">
        <w:rPr>
          <w:rFonts w:ascii="UniRennes Light" w:eastAsia="Arial" w:hAnsi="UniRennes Light" w:cs="Arial"/>
        </w:rPr>
        <w:t>doctorant·e</w:t>
      </w:r>
      <w:proofErr w:type="spellEnd"/>
      <w:r w:rsidRPr="00A96B1A">
        <w:rPr>
          <w:rFonts w:ascii="UniRennes Light" w:eastAsia="Arial" w:hAnsi="UniRennes Light" w:cs="Arial"/>
        </w:rPr>
        <w:t xml:space="preserve">, </w:t>
      </w:r>
      <w:proofErr w:type="spellStart"/>
      <w:r w:rsidRPr="00A96B1A">
        <w:rPr>
          <w:rFonts w:ascii="UniRennes Light" w:eastAsia="Arial" w:hAnsi="UniRennes Light" w:cs="Arial"/>
        </w:rPr>
        <w:t>post-doctorant·</w:t>
      </w:r>
      <w:r>
        <w:rPr>
          <w:rFonts w:ascii="UniRennes Light" w:eastAsia="Arial" w:hAnsi="UniRennes Light" w:cs="Arial"/>
        </w:rPr>
        <w:t>e</w:t>
      </w:r>
      <w:proofErr w:type="spellEnd"/>
      <w:r w:rsidRPr="00A96B1A">
        <w:rPr>
          <w:rFonts w:ascii="UniRennes Light" w:eastAsia="Arial" w:hAnsi="UniRennes Light" w:cs="Arial"/>
        </w:rPr>
        <w:t xml:space="preserve"> ou </w:t>
      </w:r>
      <w:proofErr w:type="spellStart"/>
      <w:r w:rsidRPr="00A96B1A">
        <w:rPr>
          <w:rFonts w:ascii="UniRennes Light" w:eastAsia="Arial" w:hAnsi="UniRennes Light" w:cs="Arial"/>
        </w:rPr>
        <w:t>ingénieur·e</w:t>
      </w:r>
      <w:proofErr w:type="spellEnd"/>
      <w:r w:rsidRPr="00A96B1A">
        <w:rPr>
          <w:rFonts w:ascii="UniRennes Light" w:eastAsia="Arial" w:hAnsi="UniRennes Light" w:cs="Arial"/>
        </w:rPr>
        <w:t xml:space="preserve"> junior, qui souhaite participer à JBISR 2025 le 25 Novembre 2025 à Rennes durant laquelle il/elle présentera ses travaux en </w:t>
      </w:r>
      <w:proofErr w:type="spellStart"/>
      <w:r w:rsidRPr="00A96B1A">
        <w:rPr>
          <w:rFonts w:ascii="UniRennes Light" w:eastAsia="Arial" w:hAnsi="UniRennes Light" w:cs="Arial"/>
        </w:rPr>
        <w:t>bioinformatique</w:t>
      </w:r>
      <w:proofErr w:type="spellEnd"/>
      <w:r w:rsidRPr="00A96B1A">
        <w:rPr>
          <w:rFonts w:ascii="UniRennes Light" w:eastAsia="Arial" w:hAnsi="UniRennes Light" w:cs="Arial"/>
        </w:rPr>
        <w:t>.</w:t>
      </w:r>
    </w:p>
    <w:p w:rsidR="00CD6300" w:rsidRPr="00AF17E8" w:rsidRDefault="00CD6300" w:rsidP="00CD6300">
      <w:pPr>
        <w:spacing w:line="276" w:lineRule="auto"/>
        <w:rPr>
          <w:rFonts w:ascii="UniRennes" w:eastAsia="Arial" w:hAnsi="UniRennes" w:cs="Arial"/>
          <w:sz w:val="22"/>
          <w:szCs w:val="22"/>
        </w:rPr>
      </w:pPr>
    </w:p>
    <w:p w:rsidR="00CD6300" w:rsidRPr="00AF17E8" w:rsidRDefault="00CD6300" w:rsidP="00CD6300">
      <w:pPr>
        <w:pStyle w:val="Heading2"/>
      </w:pPr>
      <w:r w:rsidRPr="00AF17E8">
        <w:t>À combien s’élève la bourse ?</w:t>
      </w:r>
      <w:r w:rsidRPr="00AF17E8">
        <w:tab/>
      </w:r>
      <w:r w:rsidRPr="00AF17E8">
        <w:tab/>
      </w:r>
    </w:p>
    <w:p w:rsidR="00CD6300" w:rsidRPr="00A96B1A" w:rsidRDefault="00CD6300" w:rsidP="00CD6300">
      <w:pPr>
        <w:spacing w:before="240" w:after="240" w:line="276" w:lineRule="auto"/>
        <w:rPr>
          <w:rFonts w:ascii="UniRennes Light" w:eastAsia="Arial" w:hAnsi="UniRennes Light" w:cs="Arial"/>
        </w:rPr>
      </w:pPr>
      <w:r w:rsidRPr="00A96B1A">
        <w:rPr>
          <w:rFonts w:ascii="UniRennes Light" w:eastAsia="Arial" w:hAnsi="UniRennes Light" w:cs="Arial"/>
        </w:rPr>
        <w:t xml:space="preserve">La bourse de voyage accordée par JBISR s’élève </w:t>
      </w:r>
      <w:r w:rsidRPr="00A96B1A">
        <w:rPr>
          <w:rFonts w:ascii="UniRennes" w:eastAsia="Arial" w:hAnsi="UniRennes" w:cs="Arial"/>
        </w:rPr>
        <w:t>au maximum à 500€</w:t>
      </w:r>
      <w:r w:rsidRPr="00A96B1A">
        <w:rPr>
          <w:rFonts w:ascii="UniRennes Light" w:eastAsia="Arial" w:hAnsi="UniRennes Light" w:cs="Arial"/>
        </w:rPr>
        <w:t xml:space="preserve"> (la bourse pourra être adaptée en cas de surcoût de transport).</w:t>
      </w:r>
    </w:p>
    <w:p w:rsidR="00CD6300" w:rsidRPr="00AF17E8" w:rsidRDefault="00CD6300" w:rsidP="00CD6300">
      <w:pPr>
        <w:spacing w:line="276" w:lineRule="auto"/>
        <w:rPr>
          <w:rFonts w:ascii="UniRennes" w:eastAsia="Arial" w:hAnsi="UniRennes" w:cs="Arial"/>
          <w:sz w:val="22"/>
          <w:szCs w:val="22"/>
        </w:rPr>
      </w:pPr>
    </w:p>
    <w:p w:rsidR="00CD6300" w:rsidRPr="00AF17E8" w:rsidRDefault="00CD6300" w:rsidP="00CD6300">
      <w:pPr>
        <w:pStyle w:val="Heading2"/>
      </w:pPr>
      <w:r w:rsidRPr="00AF17E8">
        <w:t>Que prend en charge cette bourse ?</w:t>
      </w:r>
      <w:r w:rsidRPr="00AF17E8">
        <w:tab/>
      </w:r>
    </w:p>
    <w:p w:rsidR="00CD6300" w:rsidRPr="00A96B1A" w:rsidRDefault="00CD6300" w:rsidP="00CD6300">
      <w:pPr>
        <w:spacing w:before="240" w:line="276" w:lineRule="auto"/>
        <w:rPr>
          <w:rFonts w:ascii="UniRennes Light" w:eastAsia="Arial" w:hAnsi="UniRennes Light" w:cs="Arial"/>
        </w:rPr>
      </w:pPr>
      <w:r w:rsidRPr="00A96B1A">
        <w:rPr>
          <w:rFonts w:ascii="UniRennes Light" w:eastAsia="Arial" w:hAnsi="UniRennes Light" w:cs="Arial"/>
        </w:rPr>
        <w:t xml:space="preserve">Cette bourse couvre uniquement les </w:t>
      </w:r>
      <w:r w:rsidRPr="00A96B1A">
        <w:rPr>
          <w:rFonts w:ascii="UniRennes" w:eastAsia="Arial" w:hAnsi="UniRennes" w:cs="Arial"/>
        </w:rPr>
        <w:t>frais liés au déplacement</w:t>
      </w:r>
      <w:r w:rsidRPr="00A96B1A">
        <w:rPr>
          <w:rFonts w:ascii="UniRennes Light" w:eastAsia="Arial" w:hAnsi="UniRennes Light" w:cs="Arial"/>
        </w:rPr>
        <w:t xml:space="preserve"> (transport et/ou logement). Les frais de restauration et d’inscription ne sont pas éligibles. </w:t>
      </w:r>
    </w:p>
    <w:p w:rsidR="00CD6300" w:rsidRPr="00AF17E8" w:rsidRDefault="00CD6300" w:rsidP="00CD6300">
      <w:pPr>
        <w:spacing w:before="240" w:line="276" w:lineRule="auto"/>
        <w:rPr>
          <w:rFonts w:ascii="UniRennes" w:eastAsia="Arial" w:hAnsi="UniRennes" w:cs="Arial"/>
          <w:sz w:val="22"/>
          <w:szCs w:val="22"/>
        </w:rPr>
      </w:pPr>
    </w:p>
    <w:p w:rsidR="00CD6300" w:rsidRPr="00AF17E8" w:rsidRDefault="00CD6300" w:rsidP="00CD6300">
      <w:pPr>
        <w:pStyle w:val="Heading2"/>
      </w:pPr>
      <w:r w:rsidRPr="00AF17E8">
        <w:t>Comment cela fonctionne ?</w:t>
      </w:r>
      <w:r w:rsidRPr="00AF17E8">
        <w:tab/>
      </w:r>
      <w:r w:rsidRPr="00AF17E8">
        <w:tab/>
      </w:r>
      <w:r w:rsidRPr="00AF17E8">
        <w:tab/>
      </w: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  <w:r w:rsidRPr="00AF17E8">
        <w:rPr>
          <w:rFonts w:ascii="UniRennes" w:eastAsia="Arial" w:hAnsi="UniRennes" w:cs="Arial"/>
          <w:sz w:val="22"/>
          <w:szCs w:val="22"/>
        </w:rPr>
        <w:t>La mission sera gérée par l’IGDR dans la limite des 500€ prévus pour la bourse</w:t>
      </w:r>
      <w:r>
        <w:rPr>
          <w:rFonts w:ascii="UniRennes" w:eastAsia="Arial" w:hAnsi="UniRennes" w:cs="Arial"/>
          <w:sz w:val="22"/>
          <w:szCs w:val="22"/>
        </w:rPr>
        <w:t>.</w:t>
      </w: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Default="00CD6300" w:rsidP="00CD6300">
      <w:pPr>
        <w:rPr>
          <w:rFonts w:ascii="UniRennes" w:eastAsia="Arial" w:hAnsi="UniRennes" w:cs="Arial"/>
          <w:sz w:val="22"/>
          <w:szCs w:val="22"/>
        </w:rPr>
      </w:pPr>
    </w:p>
    <w:p w:rsidR="00CD6300" w:rsidRPr="006317EE" w:rsidRDefault="00CD6300" w:rsidP="00CD6300">
      <w:pPr>
        <w:pStyle w:val="Heading3"/>
      </w:pPr>
      <w:r w:rsidRPr="0091432C">
        <w:lastRenderedPageBreak/>
        <w:t>INFORMATIONS PERSONNELLES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619"/>
      </w:tblGrid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color w:val="00697D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color w:val="00697D"/>
                <w:sz w:val="20"/>
                <w:szCs w:val="20"/>
              </w:rPr>
              <w:t>NOM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color w:val="00697D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color w:val="00697D"/>
                <w:sz w:val="20"/>
                <w:szCs w:val="20"/>
              </w:rPr>
              <w:t>PRÉNOM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color w:val="00697D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color w:val="00697D"/>
                <w:sz w:val="20"/>
                <w:szCs w:val="20"/>
              </w:rPr>
              <w:t>EMAIL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</w:tbl>
    <w:p w:rsidR="00CD6300" w:rsidRPr="00BF14FB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color w:val="000080"/>
          <w:sz w:val="18"/>
          <w:szCs w:val="18"/>
        </w:rPr>
      </w:pPr>
    </w:p>
    <w:p w:rsidR="00CD6300" w:rsidRPr="00AF17E8" w:rsidRDefault="00CD6300" w:rsidP="00CD6300">
      <w:pPr>
        <w:pStyle w:val="Heading3"/>
      </w:pPr>
      <w:r w:rsidRPr="00AF17E8">
        <w:t>INFORMATIONS PROFESSIONNELLES</w:t>
      </w:r>
    </w:p>
    <w:p w:rsidR="00CD6300" w:rsidRPr="00BF14FB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color w:val="000080"/>
          <w:sz w:val="18"/>
          <w:szCs w:val="18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7140"/>
      </w:tblGrid>
      <w:tr w:rsidR="00CD6300" w:rsidRPr="00AF17E8" w:rsidTr="000502D2">
        <w:trPr>
          <w:trHeight w:val="218"/>
        </w:trPr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STATUT</w:t>
            </w: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 xml:space="preserve">Master, </w:t>
            </w:r>
            <w:proofErr w:type="spell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Doctorant·e</w:t>
            </w:r>
            <w:proofErr w:type="spellEnd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 xml:space="preserve">, Post </w:t>
            </w:r>
            <w:proofErr w:type="spell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Doctorant·</w:t>
            </w:r>
            <w:proofErr w:type="gram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e</w:t>
            </w:r>
            <w:proofErr w:type="spellEnd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 xml:space="preserve">,  </w:t>
            </w:r>
            <w:proofErr w:type="spell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Ingénieur</w:t>
            </w:r>
            <w:proofErr w:type="gramEnd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·e</w:t>
            </w:r>
            <w:proofErr w:type="spellEnd"/>
          </w:p>
        </w:tc>
      </w:tr>
      <w:tr w:rsidR="00CD6300" w:rsidRPr="00AF17E8" w:rsidTr="000502D2">
        <w:tc>
          <w:tcPr>
            <w:tcW w:w="3285" w:type="dxa"/>
            <w:tcBorders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 xml:space="preserve">LABORATOIRE D’AFFILIATION            </w:t>
            </w: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N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om</w:t>
            </w:r>
          </w:p>
        </w:tc>
      </w:tr>
      <w:tr w:rsidR="00CD6300" w:rsidRPr="00AF17E8" w:rsidTr="000502D2">
        <w:tc>
          <w:tcPr>
            <w:tcW w:w="3285" w:type="dxa"/>
            <w:tcBorders>
              <w:top w:val="single" w:sz="4" w:space="0" w:color="FFFFFF"/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C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ode unité</w:t>
            </w:r>
          </w:p>
        </w:tc>
      </w:tr>
      <w:tr w:rsidR="00CD6300" w:rsidRPr="00AF17E8" w:rsidTr="000502D2">
        <w:tc>
          <w:tcPr>
            <w:tcW w:w="3285" w:type="dxa"/>
            <w:tcBorders>
              <w:top w:val="single" w:sz="4" w:space="0" w:color="FFFFFF"/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bookmarkStart w:id="1" w:name="_heading=h.wlps8lmk9iag" w:colFirst="0" w:colLast="0"/>
            <w:bookmarkEnd w:id="1"/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I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nstitution</w:t>
            </w:r>
          </w:p>
        </w:tc>
      </w:tr>
      <w:tr w:rsidR="00CD6300" w:rsidRPr="00AF17E8" w:rsidTr="000502D2">
        <w:tc>
          <w:tcPr>
            <w:tcW w:w="3285" w:type="dxa"/>
            <w:tcBorders>
              <w:top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A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dresse</w:t>
            </w:r>
          </w:p>
        </w:tc>
      </w:tr>
      <w:tr w:rsidR="00CD6300" w:rsidRPr="00AF17E8" w:rsidTr="000502D2">
        <w:tc>
          <w:tcPr>
            <w:tcW w:w="3285" w:type="dxa"/>
            <w:tcBorders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 xml:space="preserve">RESPONSABLE HIÉRARCHIQUE </w:t>
            </w: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N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om</w:t>
            </w:r>
          </w:p>
        </w:tc>
      </w:tr>
      <w:tr w:rsidR="00CD6300" w:rsidRPr="00AF17E8" w:rsidTr="000502D2">
        <w:tc>
          <w:tcPr>
            <w:tcW w:w="3285" w:type="dxa"/>
            <w:tcBorders>
              <w:top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proofErr w:type="gram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email</w:t>
            </w:r>
            <w:proofErr w:type="gramEnd"/>
          </w:p>
        </w:tc>
      </w:tr>
      <w:tr w:rsidR="00CD6300" w:rsidRPr="00AF17E8" w:rsidTr="000502D2"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THÉMATIQUE DE RECHERCHE</w:t>
            </w:r>
          </w:p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</w:p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ANNÉE D’OBTENTION DU DERNIER DIPLÔME</w:t>
            </w: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rPr>
          <w:trHeight w:val="334"/>
        </w:trPr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PRIX ET BOURSES DE VOYAGE DÉJÀ OBTENUS</w:t>
            </w: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rPr>
          <w:trHeight w:val="390"/>
        </w:trPr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NOM DE L'ÉVÈNEMENT</w:t>
            </w: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rPr>
          <w:trHeight w:val="390"/>
        </w:trPr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SITE WEB DE L'ÉVÈNEMENT</w:t>
            </w: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3285" w:type="dxa"/>
            <w:tcBorders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DATE de L'ÉVÈNEMENT</w:t>
            </w: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proofErr w:type="gram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début</w:t>
            </w:r>
            <w:proofErr w:type="gramEnd"/>
          </w:p>
        </w:tc>
      </w:tr>
      <w:tr w:rsidR="00CD6300" w:rsidRPr="00AF17E8" w:rsidTr="000502D2">
        <w:tc>
          <w:tcPr>
            <w:tcW w:w="3285" w:type="dxa"/>
            <w:tcBorders>
              <w:top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BF3B64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proofErr w:type="gramStart"/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fin</w:t>
            </w:r>
            <w:proofErr w:type="gramEnd"/>
          </w:p>
        </w:tc>
      </w:tr>
      <w:tr w:rsidR="00CD6300" w:rsidRPr="00AF17E8" w:rsidTr="000502D2"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FRAIS D'INSCRIPTION</w:t>
            </w: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B7B7B7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B7B7B7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328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TITRE ET RÉSUMÉ SOUMIS</w:t>
            </w:r>
          </w:p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</w:p>
        </w:tc>
        <w:tc>
          <w:tcPr>
            <w:tcW w:w="714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</w:tbl>
    <w:p w:rsidR="00CD6300" w:rsidRPr="00AF17E8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sz w:val="18"/>
          <w:szCs w:val="18"/>
        </w:rPr>
      </w:pPr>
    </w:p>
    <w:p w:rsidR="00CD6300" w:rsidRPr="00AF17E8" w:rsidRDefault="00CD6300" w:rsidP="00CD6300">
      <w:pPr>
        <w:pStyle w:val="Heading3"/>
      </w:pPr>
      <w:r w:rsidRPr="00AF17E8">
        <w:t>DEMANDE DE SOUTIEN</w:t>
      </w:r>
    </w:p>
    <w:p w:rsidR="00CD6300" w:rsidRPr="00BF14FB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color w:val="000080"/>
          <w:sz w:val="18"/>
          <w:szCs w:val="18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7410"/>
      </w:tblGrid>
      <w:tr w:rsidR="00CD6300" w:rsidRPr="00AF17E8" w:rsidTr="000502D2">
        <w:tc>
          <w:tcPr>
            <w:tcW w:w="301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MOTIVATION POUR VOTRE PARTICIPATION (10 lignes max)</w:t>
            </w:r>
          </w:p>
        </w:tc>
        <w:tc>
          <w:tcPr>
            <w:tcW w:w="7410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3015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 xml:space="preserve">BUDGET ESTIMÉ DU DÉPLACEMENT </w:t>
            </w:r>
          </w:p>
        </w:tc>
        <w:tc>
          <w:tcPr>
            <w:tcW w:w="7410" w:type="dxa"/>
          </w:tcPr>
          <w:p w:rsidR="00CD6300" w:rsidRPr="00BF3B64" w:rsidRDefault="00CD6300" w:rsidP="0005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Total</w:t>
            </w:r>
          </w:p>
        </w:tc>
      </w:tr>
      <w:tr w:rsidR="00CD6300" w:rsidRPr="00AF17E8" w:rsidTr="000502D2">
        <w:tc>
          <w:tcPr>
            <w:tcW w:w="3015" w:type="dxa"/>
            <w:tcBorders>
              <w:bottom w:val="single" w:sz="4" w:space="0" w:color="FFFFFF"/>
            </w:tcBorders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 xml:space="preserve">DÉTAIL DES FRAIS </w:t>
            </w:r>
          </w:p>
        </w:tc>
        <w:tc>
          <w:tcPr>
            <w:tcW w:w="7410" w:type="dxa"/>
          </w:tcPr>
          <w:p w:rsidR="00CD6300" w:rsidRPr="00BF3B64" w:rsidRDefault="00CD6300" w:rsidP="0005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F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 xml:space="preserve">rais d’hébergement </w:t>
            </w:r>
          </w:p>
        </w:tc>
      </w:tr>
      <w:tr w:rsidR="00CD6300" w:rsidRPr="00AF17E8" w:rsidTr="000502D2">
        <w:tc>
          <w:tcPr>
            <w:tcW w:w="3015" w:type="dxa"/>
            <w:tcBorders>
              <w:top w:val="single" w:sz="4" w:space="0" w:color="FFFFFF"/>
            </w:tcBorders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color w:val="000080"/>
                <w:sz w:val="20"/>
                <w:szCs w:val="20"/>
              </w:rPr>
            </w:pPr>
          </w:p>
        </w:tc>
        <w:tc>
          <w:tcPr>
            <w:tcW w:w="7410" w:type="dxa"/>
          </w:tcPr>
          <w:p w:rsidR="00CD6300" w:rsidRPr="00BF3B64" w:rsidRDefault="00CD6300" w:rsidP="0005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C7C7C7"/>
                <w:sz w:val="20"/>
                <w:szCs w:val="20"/>
              </w:rPr>
            </w:pPr>
            <w:r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F</w:t>
            </w:r>
            <w:r w:rsidRPr="00BF3B64">
              <w:rPr>
                <w:rFonts w:ascii="UniRennes" w:eastAsia="Calibri" w:hAnsi="UniRennes" w:cs="Calibri"/>
                <w:color w:val="C7C7C7"/>
                <w:sz w:val="20"/>
                <w:szCs w:val="20"/>
              </w:rPr>
              <w:t>rais de transport</w:t>
            </w:r>
          </w:p>
        </w:tc>
      </w:tr>
    </w:tbl>
    <w:p w:rsidR="00CD6300" w:rsidRPr="00AF17E8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sz w:val="18"/>
          <w:szCs w:val="18"/>
        </w:rPr>
      </w:pPr>
    </w:p>
    <w:p w:rsidR="00CD6300" w:rsidRPr="00AF17E8" w:rsidRDefault="00CD6300" w:rsidP="00CD6300">
      <w:pPr>
        <w:pStyle w:val="Heading3"/>
      </w:pPr>
      <w:r w:rsidRPr="00AF17E8">
        <w:t>ACCORD</w:t>
      </w:r>
    </w:p>
    <w:p w:rsidR="00CD6300" w:rsidRPr="00BF14FB" w:rsidRDefault="00CD6300" w:rsidP="00CD6300">
      <w:pPr>
        <w:tabs>
          <w:tab w:val="left" w:pos="3420"/>
          <w:tab w:val="left" w:pos="6300"/>
        </w:tabs>
        <w:rPr>
          <w:rFonts w:ascii="UniRennes" w:eastAsia="Calibri" w:hAnsi="UniRennes" w:cs="Calibri"/>
          <w:color w:val="000080"/>
          <w:sz w:val="18"/>
          <w:szCs w:val="18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619"/>
      </w:tblGrid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VISA DU RESPONSABLE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b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 xml:space="preserve">LIEU et DATE du visa 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rPr>
          <w:trHeight w:val="563"/>
        </w:trPr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t>SIGNATURE DU DEMANDEUR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  <w:tr w:rsidR="00CD6300" w:rsidRPr="00AF17E8" w:rsidTr="000502D2">
        <w:tc>
          <w:tcPr>
            <w:tcW w:w="2802" w:type="dxa"/>
          </w:tcPr>
          <w:p w:rsidR="00CD6300" w:rsidRPr="0091432C" w:rsidRDefault="00CD6300" w:rsidP="000502D2">
            <w:pPr>
              <w:tabs>
                <w:tab w:val="left" w:pos="3420"/>
                <w:tab w:val="left" w:pos="6300"/>
              </w:tabs>
              <w:jc w:val="right"/>
              <w:rPr>
                <w:rFonts w:ascii="UniRennes" w:eastAsia="Calibri" w:hAnsi="UniRennes" w:cs="Calibri"/>
                <w:sz w:val="20"/>
                <w:szCs w:val="20"/>
              </w:rPr>
            </w:pPr>
            <w:r w:rsidRPr="0091432C">
              <w:rPr>
                <w:rFonts w:ascii="UniRennes" w:eastAsia="Calibri" w:hAnsi="UniRennes" w:cs="Calibri"/>
                <w:b/>
                <w:sz w:val="20"/>
                <w:szCs w:val="20"/>
              </w:rPr>
              <w:lastRenderedPageBreak/>
              <w:t>LIEU ET DATE de signature</w:t>
            </w:r>
          </w:p>
        </w:tc>
        <w:tc>
          <w:tcPr>
            <w:tcW w:w="7619" w:type="dxa"/>
          </w:tcPr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  <w:p w:rsidR="00CD6300" w:rsidRPr="00AF17E8" w:rsidRDefault="00CD6300" w:rsidP="000502D2">
            <w:pPr>
              <w:tabs>
                <w:tab w:val="left" w:pos="3420"/>
                <w:tab w:val="left" w:pos="6300"/>
              </w:tabs>
              <w:rPr>
                <w:rFonts w:ascii="UniRennes" w:eastAsia="Calibri" w:hAnsi="UniRennes" w:cs="Calibri"/>
                <w:color w:val="000080"/>
                <w:sz w:val="20"/>
                <w:szCs w:val="20"/>
              </w:rPr>
            </w:pPr>
          </w:p>
        </w:tc>
      </w:tr>
    </w:tbl>
    <w:p w:rsidR="00CD6300" w:rsidRDefault="00CD6300" w:rsidP="00CD6300"/>
    <w:sectPr w:rsidR="00CD63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4F1" w:rsidRDefault="005E74F1" w:rsidP="00CD6300">
      <w:r>
        <w:separator/>
      </w:r>
    </w:p>
  </w:endnote>
  <w:endnote w:type="continuationSeparator" w:id="0">
    <w:p w:rsidR="005E74F1" w:rsidRDefault="005E74F1" w:rsidP="00C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Rennes Inline">
    <w:altName w:val="Calibri"/>
    <w:panose1 w:val="020B0604020202020204"/>
    <w:charset w:val="00"/>
    <w:family w:val="modern"/>
    <w:notTrueType/>
    <w:pitch w:val="variable"/>
    <w:sig w:usb0="00000007" w:usb1="02000000" w:usb2="00000000" w:usb3="00000000" w:csb0="00000093" w:csb1="00000000"/>
  </w:font>
  <w:font w:name="UniRennes">
    <w:altName w:val="Calibri"/>
    <w:panose1 w:val="020B0604020202020204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Rennes Light">
    <w:altName w:val="Calibri"/>
    <w:panose1 w:val="020B0604020202020204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4F1" w:rsidRDefault="005E74F1" w:rsidP="00CD6300">
      <w:r>
        <w:separator/>
      </w:r>
    </w:p>
  </w:footnote>
  <w:footnote w:type="continuationSeparator" w:id="0">
    <w:p w:rsidR="005E74F1" w:rsidRDefault="005E74F1" w:rsidP="00CD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300" w:rsidRDefault="00CD6300">
    <w:pPr>
      <w:pStyle w:val="Header"/>
    </w:pPr>
    <w:r w:rsidRPr="00B960D8">
      <w:rPr>
        <w:noProof/>
      </w:rPr>
      <w:drawing>
        <wp:anchor distT="0" distB="0" distL="114300" distR="114300" simplePos="0" relativeHeight="251661312" behindDoc="0" locked="0" layoutInCell="1" allowOverlap="1" wp14:anchorId="34A56B1C" wp14:editId="490AF31A">
          <wp:simplePos x="0" y="0"/>
          <wp:positionH relativeFrom="column">
            <wp:posOffset>5034579</wp:posOffset>
          </wp:positionH>
          <wp:positionV relativeFrom="paragraph">
            <wp:posOffset>-301849</wp:posOffset>
          </wp:positionV>
          <wp:extent cx="756920" cy="855345"/>
          <wp:effectExtent l="0" t="0" r="5080" b="0"/>
          <wp:wrapNone/>
          <wp:docPr id="81675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50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D59F1B" wp14:editId="3E45929E">
          <wp:simplePos x="0" y="0"/>
          <wp:positionH relativeFrom="column">
            <wp:posOffset>1115695</wp:posOffset>
          </wp:positionH>
          <wp:positionV relativeFrom="paragraph">
            <wp:posOffset>-710</wp:posOffset>
          </wp:positionV>
          <wp:extent cx="1116000" cy="416640"/>
          <wp:effectExtent l="0" t="0" r="8255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41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30A0BE" wp14:editId="0B937650">
          <wp:extent cx="900000" cy="710463"/>
          <wp:effectExtent l="0" t="0" r="0" b="0"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71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00"/>
    <w:rsid w:val="005E74F1"/>
    <w:rsid w:val="006219EF"/>
    <w:rsid w:val="00C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62417"/>
  <w15:chartTrackingRefBased/>
  <w15:docId w15:val="{1368585D-0AD0-E54F-9964-7FF82D9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00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F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3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F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3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F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3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F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3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F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3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F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3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F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3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F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3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F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3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3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3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F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6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3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F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6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3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F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63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F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30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6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00"/>
    <w:rPr>
      <w:rFonts w:ascii="Times New Roman" w:eastAsia="Times New Roman" w:hAnsi="Times New Roman" w:cs="Times New Roman"/>
      <w:kern w:val="0"/>
      <w:lang w:val="fr-FR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6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00"/>
    <w:rPr>
      <w:rFonts w:ascii="Times New Roman" w:eastAsia="Times New Roman" w:hAnsi="Times New Roman" w:cs="Times New Roman"/>
      <w:kern w:val="0"/>
      <w:lang w:val="fr-F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 blum</dc:creator>
  <cp:keywords/>
  <dc:description/>
  <cp:lastModifiedBy>yuna blum</cp:lastModifiedBy>
  <cp:revision>1</cp:revision>
  <dcterms:created xsi:type="dcterms:W3CDTF">2025-09-25T16:31:00Z</dcterms:created>
  <dcterms:modified xsi:type="dcterms:W3CDTF">2025-09-25T16:32:00Z</dcterms:modified>
</cp:coreProperties>
</file>